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10124" w14:textId="0554051F" w:rsidR="00010B6A" w:rsidRDefault="00010B6A" w:rsidP="00010B6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Drama</w:t>
      </w:r>
      <w:r w:rsidRPr="00A1024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Learner Journey</w:t>
      </w:r>
    </w:p>
    <w:p w14:paraId="728EBD73" w14:textId="77777777" w:rsidR="0056284E" w:rsidRPr="005360A8" w:rsidRDefault="0056284E" w:rsidP="0056284E">
      <w:pPr>
        <w:ind w:left="-993"/>
        <w:rPr>
          <w:b/>
          <w:sz w:val="24"/>
          <w:szCs w:val="24"/>
        </w:rPr>
      </w:pPr>
      <w:r w:rsidRPr="005360A8">
        <w:rPr>
          <w:b/>
          <w:sz w:val="24"/>
          <w:szCs w:val="24"/>
        </w:rPr>
        <w:t>National 3, 4, 5</w:t>
      </w: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2891"/>
        <w:gridCol w:w="2892"/>
        <w:gridCol w:w="2892"/>
        <w:gridCol w:w="2892"/>
        <w:gridCol w:w="2892"/>
      </w:tblGrid>
      <w:tr w:rsidR="0056284E" w14:paraId="0F88A1A1" w14:textId="77777777" w:rsidTr="00A21344">
        <w:tc>
          <w:tcPr>
            <w:tcW w:w="1560" w:type="dxa"/>
          </w:tcPr>
          <w:p w14:paraId="6906E9C6" w14:textId="77777777" w:rsidR="0056284E" w:rsidRDefault="0056284E" w:rsidP="002B32E7">
            <w:pPr>
              <w:spacing w:after="0" w:line="240" w:lineRule="auto"/>
              <w:rPr>
                <w:b/>
              </w:rPr>
            </w:pPr>
          </w:p>
        </w:tc>
        <w:tc>
          <w:tcPr>
            <w:tcW w:w="2891" w:type="dxa"/>
          </w:tcPr>
          <w:p w14:paraId="49433AA7" w14:textId="77777777" w:rsidR="0056284E" w:rsidRDefault="0056284E" w:rsidP="002B32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2892" w:type="dxa"/>
          </w:tcPr>
          <w:p w14:paraId="332DFDD3" w14:textId="77777777" w:rsidR="0056284E" w:rsidRDefault="0056284E" w:rsidP="002B32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892" w:type="dxa"/>
          </w:tcPr>
          <w:p w14:paraId="066F4360" w14:textId="77777777" w:rsidR="0056284E" w:rsidRDefault="0056284E" w:rsidP="002B32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892" w:type="dxa"/>
          </w:tcPr>
          <w:p w14:paraId="7578646E" w14:textId="77777777" w:rsidR="0056284E" w:rsidRDefault="0056284E" w:rsidP="002B32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892" w:type="dxa"/>
          </w:tcPr>
          <w:p w14:paraId="26B1D6C2" w14:textId="77777777" w:rsidR="0056284E" w:rsidRDefault="0056284E" w:rsidP="002B32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56284E" w14:paraId="05A3BF68" w14:textId="77777777" w:rsidTr="00A21344">
        <w:trPr>
          <w:trHeight w:val="810"/>
        </w:trPr>
        <w:tc>
          <w:tcPr>
            <w:tcW w:w="1560" w:type="dxa"/>
            <w:vMerge w:val="restart"/>
          </w:tcPr>
          <w:p w14:paraId="6401D8C7" w14:textId="77777777" w:rsidR="0056284E" w:rsidRDefault="0056284E" w:rsidP="002B32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Drama Skills</w:t>
            </w:r>
            <w:r w:rsidR="002B32E7">
              <w:rPr>
                <w:b/>
              </w:rPr>
              <w:t>/</w:t>
            </w:r>
          </w:p>
          <w:p w14:paraId="07AD461A" w14:textId="01F4FEC9" w:rsidR="002B32E7" w:rsidRDefault="002B32E7" w:rsidP="002B32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Production Skills</w:t>
            </w:r>
          </w:p>
        </w:tc>
        <w:tc>
          <w:tcPr>
            <w:tcW w:w="2891" w:type="dxa"/>
          </w:tcPr>
          <w:p w14:paraId="37C0D1AA" w14:textId="77777777" w:rsidR="0056284E" w:rsidRPr="00F201AC" w:rsidRDefault="002B32E7" w:rsidP="002B32E7">
            <w:pPr>
              <w:spacing w:after="0" w:line="240" w:lineRule="auto"/>
              <w:rPr>
                <w:sz w:val="20"/>
              </w:rPr>
            </w:pPr>
            <w:r w:rsidRPr="00F201AC">
              <w:rPr>
                <w:sz w:val="20"/>
              </w:rPr>
              <w:t>Pupils will learn the Drama process by creating their own piece of Drama from a stimulus.</w:t>
            </w:r>
          </w:p>
          <w:p w14:paraId="369A7032" w14:textId="77777777" w:rsidR="002B32E7" w:rsidRPr="00F201AC" w:rsidRDefault="002B32E7" w:rsidP="002B32E7">
            <w:pPr>
              <w:spacing w:after="0" w:line="240" w:lineRule="auto"/>
              <w:rPr>
                <w:sz w:val="20"/>
              </w:rPr>
            </w:pPr>
          </w:p>
          <w:p w14:paraId="09C59FF3" w14:textId="77777777" w:rsidR="002B32E7" w:rsidRPr="00F201AC" w:rsidRDefault="002B32E7" w:rsidP="002B32E7">
            <w:pPr>
              <w:spacing w:after="0" w:line="240" w:lineRule="auto"/>
              <w:rPr>
                <w:sz w:val="20"/>
              </w:rPr>
            </w:pPr>
            <w:r w:rsidRPr="00F201AC">
              <w:rPr>
                <w:sz w:val="20"/>
              </w:rPr>
              <w:t>They will learn to develop character and plot whilst working collaboratively with others.</w:t>
            </w:r>
          </w:p>
          <w:p w14:paraId="78B6EAF9" w14:textId="4E09AC25" w:rsidR="002B32E7" w:rsidRPr="00F201AC" w:rsidRDefault="002B32E7" w:rsidP="002B32E7">
            <w:pPr>
              <w:spacing w:after="0" w:line="240" w:lineRule="auto"/>
              <w:rPr>
                <w:sz w:val="20"/>
              </w:rPr>
            </w:pPr>
          </w:p>
          <w:p w14:paraId="641DE181" w14:textId="11CE1D7C" w:rsidR="00F201AC" w:rsidRPr="00F201AC" w:rsidRDefault="00F201AC" w:rsidP="002B32E7">
            <w:pPr>
              <w:spacing w:after="0" w:line="240" w:lineRule="auto"/>
              <w:rPr>
                <w:sz w:val="20"/>
              </w:rPr>
            </w:pPr>
            <w:r w:rsidRPr="00F201AC">
              <w:rPr>
                <w:sz w:val="20"/>
              </w:rPr>
              <w:t>Pupils will learn to enhance Drama through the use of production skills (set, costume, lighting, sound, props, make-up)</w:t>
            </w:r>
          </w:p>
          <w:p w14:paraId="2B4DE77A" w14:textId="77777777" w:rsidR="00F201AC" w:rsidRPr="00F201AC" w:rsidRDefault="00F201AC" w:rsidP="002B32E7">
            <w:pPr>
              <w:spacing w:after="0" w:line="240" w:lineRule="auto"/>
              <w:rPr>
                <w:sz w:val="20"/>
              </w:rPr>
            </w:pPr>
          </w:p>
          <w:p w14:paraId="1D671828" w14:textId="22024EE7" w:rsidR="002B32E7" w:rsidRPr="002A247B" w:rsidRDefault="002B32E7" w:rsidP="002B32E7">
            <w:pPr>
              <w:spacing w:after="0" w:line="240" w:lineRule="auto"/>
            </w:pPr>
            <w:r w:rsidRPr="00F201AC">
              <w:rPr>
                <w:sz w:val="20"/>
              </w:rPr>
              <w:t>Pupils will learn to reflect on their own work and the work of others, identifying strengths and offering honest, critical evaluation.</w:t>
            </w:r>
          </w:p>
        </w:tc>
        <w:tc>
          <w:tcPr>
            <w:tcW w:w="2892" w:type="dxa"/>
            <w:vMerge w:val="restart"/>
          </w:tcPr>
          <w:p w14:paraId="4D01F308" w14:textId="77777777" w:rsidR="007C5F5B" w:rsidRDefault="002B32E7" w:rsidP="002B32E7">
            <w:pPr>
              <w:spacing w:after="0" w:line="240" w:lineRule="auto"/>
            </w:pPr>
            <w:r>
              <w:t>Pupils will be able to create, and evaluate their own work.</w:t>
            </w:r>
          </w:p>
          <w:p w14:paraId="39CF4E7D" w14:textId="77777777" w:rsidR="007C5F5B" w:rsidRDefault="00F201AC" w:rsidP="002B32E7">
            <w:pPr>
              <w:spacing w:after="0" w:line="240" w:lineRule="auto"/>
            </w:pPr>
            <w:r>
              <w:t xml:space="preserve"> </w:t>
            </w:r>
          </w:p>
          <w:p w14:paraId="5A0BFAF5" w14:textId="5ED5594A" w:rsidR="0056284E" w:rsidRDefault="00F201AC" w:rsidP="002B32E7">
            <w:pPr>
              <w:spacing w:after="0" w:line="240" w:lineRule="auto"/>
            </w:pPr>
            <w:r>
              <w:t>Pupils will be able to understand and respond to ques</w:t>
            </w:r>
            <w:r>
              <w:t>tions about their drama on the areas listed below:</w:t>
            </w:r>
          </w:p>
          <w:p w14:paraId="61BEBE42" w14:textId="6D95D2CC" w:rsidR="00F201AC" w:rsidRDefault="00F201AC" w:rsidP="002B32E7">
            <w:pPr>
              <w:spacing w:after="0" w:line="240" w:lineRule="auto"/>
            </w:pPr>
          </w:p>
          <w:p w14:paraId="3A0210C1" w14:textId="547E22DD" w:rsidR="00F201AC" w:rsidRDefault="00F201AC" w:rsidP="00F201AC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Voice/</w:t>
            </w:r>
            <w:r>
              <w:t>Movement</w:t>
            </w:r>
          </w:p>
          <w:p w14:paraId="5728D905" w14:textId="77777777" w:rsidR="00F201AC" w:rsidRDefault="00F201AC" w:rsidP="00F201AC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Production Skills</w:t>
            </w:r>
          </w:p>
          <w:p w14:paraId="391178E7" w14:textId="77777777" w:rsidR="00F201AC" w:rsidRDefault="00F201AC" w:rsidP="00F201AC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Rehearsal/ Characterisation Techniques</w:t>
            </w:r>
          </w:p>
          <w:p w14:paraId="7E291D42" w14:textId="77777777" w:rsidR="00F201AC" w:rsidRDefault="00F201AC" w:rsidP="00F201AC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 xml:space="preserve">Character </w:t>
            </w:r>
            <w:r>
              <w:t>Relationships</w:t>
            </w:r>
          </w:p>
          <w:p w14:paraId="04315CCA" w14:textId="77777777" w:rsidR="00F201AC" w:rsidRDefault="00F201AC" w:rsidP="00F201AC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Audience Response</w:t>
            </w:r>
          </w:p>
          <w:p w14:paraId="6058A03B" w14:textId="77777777" w:rsidR="00F201AC" w:rsidRDefault="00F201AC" w:rsidP="00F201AC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Setting/</w:t>
            </w:r>
            <w:r>
              <w:t>Staging</w:t>
            </w:r>
          </w:p>
          <w:p w14:paraId="2EC87E24" w14:textId="77777777" w:rsidR="00F201AC" w:rsidRDefault="00F201AC" w:rsidP="00F201AC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Target Audience</w:t>
            </w:r>
          </w:p>
          <w:p w14:paraId="03798CB5" w14:textId="57ECF7F8" w:rsidR="00F201AC" w:rsidRDefault="00F201AC" w:rsidP="00F201AC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Key moment/</w:t>
            </w:r>
            <w:r>
              <w:t>Climax</w:t>
            </w:r>
          </w:p>
          <w:p w14:paraId="759284F6" w14:textId="77777777" w:rsidR="00F201AC" w:rsidRDefault="00F201AC" w:rsidP="00F201AC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Mood/</w:t>
            </w:r>
            <w:r>
              <w:t>Atmosphere</w:t>
            </w:r>
          </w:p>
          <w:p w14:paraId="3C8B6A5E" w14:textId="77777777" w:rsidR="00F201AC" w:rsidRDefault="00F201AC" w:rsidP="00F201AC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Conventions</w:t>
            </w:r>
          </w:p>
          <w:p w14:paraId="12D0EDEB" w14:textId="77777777" w:rsidR="00F201AC" w:rsidRDefault="00F201AC" w:rsidP="00F201AC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Themes/</w:t>
            </w:r>
            <w:r>
              <w:t>Issues</w:t>
            </w:r>
          </w:p>
          <w:p w14:paraId="4C0D59C4" w14:textId="30DD0092" w:rsidR="00F201AC" w:rsidRDefault="00F201AC" w:rsidP="00F201AC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Problems/</w:t>
            </w:r>
            <w:r>
              <w:t>Solutions</w:t>
            </w:r>
          </w:p>
          <w:p w14:paraId="2E079DB1" w14:textId="77777777" w:rsidR="00F201AC" w:rsidRDefault="00F201AC" w:rsidP="00F201AC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Genre</w:t>
            </w:r>
          </w:p>
          <w:p w14:paraId="2CB6900E" w14:textId="77777777" w:rsidR="00F201AC" w:rsidRDefault="00F201AC" w:rsidP="00F201AC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Structure</w:t>
            </w:r>
          </w:p>
          <w:p w14:paraId="7DC318D0" w14:textId="5A1F0495" w:rsidR="002B32E7" w:rsidRPr="002A247B" w:rsidRDefault="00F201AC" w:rsidP="002B32E7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>
              <w:t>Purpose</w:t>
            </w:r>
          </w:p>
        </w:tc>
        <w:tc>
          <w:tcPr>
            <w:tcW w:w="2892" w:type="dxa"/>
            <w:vMerge w:val="restart"/>
          </w:tcPr>
          <w:p w14:paraId="752165C6" w14:textId="77777777" w:rsidR="00F201AC" w:rsidRPr="00F201AC" w:rsidRDefault="00F201AC" w:rsidP="002B32E7">
            <w:pPr>
              <w:spacing w:after="0" w:line="240" w:lineRule="auto"/>
            </w:pPr>
            <w:r w:rsidRPr="00F201AC">
              <w:t xml:space="preserve">Homework will be issued throughout the year to check and enhance understanding of learning. </w:t>
            </w:r>
          </w:p>
          <w:p w14:paraId="49D24870" w14:textId="77777777" w:rsidR="00F201AC" w:rsidRPr="00F201AC" w:rsidRDefault="00F201AC" w:rsidP="002B32E7">
            <w:pPr>
              <w:spacing w:after="0" w:line="240" w:lineRule="auto"/>
            </w:pPr>
          </w:p>
          <w:p w14:paraId="4AB471E0" w14:textId="77777777" w:rsidR="0056284E" w:rsidRPr="00F201AC" w:rsidRDefault="00F201AC" w:rsidP="002B32E7">
            <w:pPr>
              <w:spacing w:after="0" w:line="240" w:lineRule="auto"/>
            </w:pPr>
            <w:r w:rsidRPr="00F201AC">
              <w:t>Specific tasks will be posted on Google Classroom.</w:t>
            </w:r>
          </w:p>
          <w:p w14:paraId="0D1E8575" w14:textId="77777777" w:rsidR="00F201AC" w:rsidRPr="00F201AC" w:rsidRDefault="00F201AC" w:rsidP="002B32E7">
            <w:pPr>
              <w:spacing w:after="0" w:line="240" w:lineRule="auto"/>
            </w:pPr>
          </w:p>
          <w:p w14:paraId="6CC33970" w14:textId="103A60C2" w:rsidR="00F201AC" w:rsidRPr="002B32E7" w:rsidRDefault="00F201AC" w:rsidP="002B32E7">
            <w:pPr>
              <w:spacing w:after="0" w:line="240" w:lineRule="auto"/>
              <w:rPr>
                <w:b/>
              </w:rPr>
            </w:pPr>
            <w:r w:rsidRPr="00F201AC">
              <w:t>As pupils are working on creating their own Drama from stimulus to performance, they will often be supported to set and agree upon their own tasks and deadlines for homework.</w:t>
            </w:r>
            <w:r>
              <w:rPr>
                <w:b/>
              </w:rPr>
              <w:t xml:space="preserve"> </w:t>
            </w:r>
          </w:p>
        </w:tc>
        <w:tc>
          <w:tcPr>
            <w:tcW w:w="2892" w:type="dxa"/>
            <w:vMerge w:val="restart"/>
          </w:tcPr>
          <w:p w14:paraId="187F67A4" w14:textId="25FBE6F5" w:rsidR="0056284E" w:rsidRPr="00B279A9" w:rsidRDefault="002B32E7" w:rsidP="002B32E7">
            <w:pPr>
              <w:spacing w:after="0" w:line="240" w:lineRule="auto"/>
            </w:pPr>
            <w:r>
              <w:t>Resources and support material will be made available via Google classroom.</w:t>
            </w:r>
          </w:p>
        </w:tc>
        <w:tc>
          <w:tcPr>
            <w:tcW w:w="2892" w:type="dxa"/>
            <w:vMerge w:val="restart"/>
          </w:tcPr>
          <w:p w14:paraId="2F6D009C" w14:textId="65A780AB" w:rsidR="0056284E" w:rsidRDefault="002B32E7" w:rsidP="002B32E7">
            <w:pPr>
              <w:spacing w:after="0" w:line="240" w:lineRule="auto"/>
            </w:pPr>
            <w:r w:rsidRPr="002B32E7">
              <w:rPr>
                <w:b/>
              </w:rPr>
              <w:t>National 5</w:t>
            </w:r>
            <w:r>
              <w:t xml:space="preserve"> - </w:t>
            </w:r>
            <w:r w:rsidR="0056284E">
              <w:t xml:space="preserve">SQA will assess learners Drama Skills and Production Skills through an external </w:t>
            </w:r>
            <w:r w:rsidR="0056284E">
              <w:lastRenderedPageBreak/>
              <w:t xml:space="preserve">written examination in May. This </w:t>
            </w:r>
            <w:r w:rsidR="00F201AC">
              <w:t xml:space="preserve">is worth 60 marks and </w:t>
            </w:r>
            <w:r w:rsidR="0056284E">
              <w:t xml:space="preserve">will contribute to 40% of the final grade. </w:t>
            </w:r>
          </w:p>
          <w:p w14:paraId="03BD2B74" w14:textId="77777777" w:rsidR="0056284E" w:rsidRDefault="0056284E" w:rsidP="002B32E7">
            <w:pPr>
              <w:spacing w:after="0" w:line="240" w:lineRule="auto"/>
            </w:pPr>
          </w:p>
          <w:p w14:paraId="0B38BF42" w14:textId="402FE44F" w:rsidR="0056284E" w:rsidRDefault="0056284E" w:rsidP="002B32E7">
            <w:pPr>
              <w:spacing w:after="0" w:line="240" w:lineRule="auto"/>
            </w:pPr>
            <w:r w:rsidRPr="002B32E7">
              <w:rPr>
                <w:b/>
              </w:rPr>
              <w:t>National 3 and 4</w:t>
            </w:r>
            <w:r>
              <w:t xml:space="preserve"> </w:t>
            </w:r>
            <w:r w:rsidR="002B32E7">
              <w:t xml:space="preserve">- </w:t>
            </w:r>
            <w:r>
              <w:t>learners will be assessed on Drama Skills and Production skills by completion of written tasks in class.</w:t>
            </w:r>
          </w:p>
          <w:p w14:paraId="1B0E10B5" w14:textId="77777777" w:rsidR="0056284E" w:rsidRDefault="0056284E" w:rsidP="002B32E7">
            <w:pPr>
              <w:spacing w:after="0" w:line="240" w:lineRule="auto"/>
            </w:pPr>
          </w:p>
        </w:tc>
      </w:tr>
      <w:tr w:rsidR="00F201AC" w14:paraId="177552CC" w14:textId="77777777" w:rsidTr="00C55231">
        <w:trPr>
          <w:trHeight w:val="2258"/>
        </w:trPr>
        <w:tc>
          <w:tcPr>
            <w:tcW w:w="1560" w:type="dxa"/>
            <w:vMerge/>
          </w:tcPr>
          <w:p w14:paraId="75F2AF7A" w14:textId="77777777" w:rsidR="00F201AC" w:rsidRDefault="00F201AC" w:rsidP="00A21344">
            <w:pPr>
              <w:rPr>
                <w:b/>
              </w:rPr>
            </w:pPr>
          </w:p>
        </w:tc>
        <w:tc>
          <w:tcPr>
            <w:tcW w:w="2891" w:type="dxa"/>
          </w:tcPr>
          <w:p w14:paraId="1BCB8B1D" w14:textId="77777777" w:rsidR="00F201AC" w:rsidRPr="005930BD" w:rsidRDefault="00F201AC" w:rsidP="00F201AC">
            <w:pPr>
              <w:spacing w:after="0"/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  <w:p w14:paraId="6AA4A156" w14:textId="77777777" w:rsidR="00F201AC" w:rsidRDefault="00F201AC" w:rsidP="002B32E7">
            <w:pPr>
              <w:pStyle w:val="ListParagraph"/>
              <w:numPr>
                <w:ilvl w:val="0"/>
                <w:numId w:val="5"/>
              </w:numPr>
              <w:ind w:left="318"/>
            </w:pPr>
            <w:r>
              <w:t>Planning, managing, organising</w:t>
            </w:r>
          </w:p>
          <w:p w14:paraId="48CE5D39" w14:textId="77777777" w:rsidR="00F201AC" w:rsidRPr="002B32E7" w:rsidRDefault="00F201AC" w:rsidP="002B32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b/>
              </w:rPr>
            </w:pPr>
            <w:r>
              <w:t>Taking responsibility for self-development</w:t>
            </w:r>
          </w:p>
          <w:p w14:paraId="2FDB2CA6" w14:textId="77777777" w:rsidR="00F201AC" w:rsidRPr="00D75DA9" w:rsidRDefault="00F201AC" w:rsidP="0056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b/>
              </w:rPr>
            </w:pPr>
            <w:r>
              <w:t>Communication</w:t>
            </w:r>
          </w:p>
          <w:p w14:paraId="7A42CC16" w14:textId="064CA716" w:rsidR="00F201AC" w:rsidRPr="005930BD" w:rsidRDefault="00F201AC" w:rsidP="00A213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b/>
              </w:rPr>
            </w:pPr>
            <w:r>
              <w:t>Working with Others</w:t>
            </w:r>
          </w:p>
        </w:tc>
        <w:tc>
          <w:tcPr>
            <w:tcW w:w="2892" w:type="dxa"/>
            <w:vMerge/>
          </w:tcPr>
          <w:p w14:paraId="6F9C5011" w14:textId="77777777" w:rsidR="00F201AC" w:rsidRDefault="00F201AC" w:rsidP="005628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892" w:type="dxa"/>
            <w:vMerge/>
          </w:tcPr>
          <w:p w14:paraId="5AB8818D" w14:textId="77777777" w:rsidR="00F201AC" w:rsidRPr="00E171FE" w:rsidRDefault="00F201AC" w:rsidP="005628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7"/>
            </w:pPr>
          </w:p>
        </w:tc>
        <w:tc>
          <w:tcPr>
            <w:tcW w:w="2892" w:type="dxa"/>
            <w:vMerge/>
          </w:tcPr>
          <w:p w14:paraId="734EF548" w14:textId="77777777" w:rsidR="00F201AC" w:rsidRDefault="00F201AC" w:rsidP="0056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3"/>
            </w:pPr>
          </w:p>
        </w:tc>
        <w:tc>
          <w:tcPr>
            <w:tcW w:w="2892" w:type="dxa"/>
            <w:vMerge/>
          </w:tcPr>
          <w:p w14:paraId="3724BD0C" w14:textId="77777777" w:rsidR="00F201AC" w:rsidRDefault="00F201AC" w:rsidP="00A21344">
            <w:pPr>
              <w:pStyle w:val="ListParagraph"/>
              <w:ind w:left="343"/>
            </w:pPr>
          </w:p>
        </w:tc>
      </w:tr>
      <w:tr w:rsidR="00E62D89" w14:paraId="238EAD59" w14:textId="77777777" w:rsidTr="00532B50">
        <w:tc>
          <w:tcPr>
            <w:tcW w:w="1560" w:type="dxa"/>
          </w:tcPr>
          <w:p w14:paraId="69096B6A" w14:textId="77777777" w:rsidR="00E62D89" w:rsidRDefault="00E62D89" w:rsidP="00E62D89">
            <w:pPr>
              <w:spacing w:after="0" w:line="240" w:lineRule="auto"/>
              <w:rPr>
                <w:b/>
              </w:rPr>
            </w:pPr>
          </w:p>
        </w:tc>
        <w:tc>
          <w:tcPr>
            <w:tcW w:w="2891" w:type="dxa"/>
          </w:tcPr>
          <w:p w14:paraId="296A9E6C" w14:textId="555CC679" w:rsidR="00E62D89" w:rsidRDefault="00E62D89" w:rsidP="00E62D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2892" w:type="dxa"/>
          </w:tcPr>
          <w:p w14:paraId="7A4C51B3" w14:textId="6336E440" w:rsidR="00E62D89" w:rsidRDefault="00E62D89" w:rsidP="00E62D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892" w:type="dxa"/>
          </w:tcPr>
          <w:p w14:paraId="5CE73045" w14:textId="4BDF525A" w:rsidR="00E62D89" w:rsidRDefault="00E62D89" w:rsidP="00E62D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892" w:type="dxa"/>
          </w:tcPr>
          <w:p w14:paraId="2C33A4CE" w14:textId="51671E23" w:rsidR="00E62D89" w:rsidRDefault="00E62D89" w:rsidP="00E62D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892" w:type="dxa"/>
          </w:tcPr>
          <w:p w14:paraId="54462F3A" w14:textId="7BFBFD94" w:rsidR="00E62D89" w:rsidRDefault="00E62D89" w:rsidP="00E62D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E62D89" w14:paraId="57D3340E" w14:textId="77777777" w:rsidTr="00532B50">
        <w:trPr>
          <w:trHeight w:val="810"/>
        </w:trPr>
        <w:tc>
          <w:tcPr>
            <w:tcW w:w="1560" w:type="dxa"/>
            <w:vMerge w:val="restart"/>
          </w:tcPr>
          <w:p w14:paraId="25E3C34B" w14:textId="0D3C00F1" w:rsidR="00E62D89" w:rsidRDefault="00E62D89" w:rsidP="00E62D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Performance</w:t>
            </w:r>
          </w:p>
        </w:tc>
        <w:tc>
          <w:tcPr>
            <w:tcW w:w="2891" w:type="dxa"/>
          </w:tcPr>
          <w:p w14:paraId="51FCDFDD" w14:textId="164D0029" w:rsidR="00E62D89" w:rsidRDefault="00E62D89" w:rsidP="00E62D89">
            <w:pPr>
              <w:spacing w:after="0" w:line="240" w:lineRule="auto"/>
            </w:pPr>
            <w:r>
              <w:t>Pupils are learning to prepare and present a performance, creatively exploring performance concepts with response to themes, issues and context of their chosen play</w:t>
            </w:r>
            <w:r>
              <w:t>.</w:t>
            </w:r>
            <w:r>
              <w:t xml:space="preserve"> </w:t>
            </w:r>
          </w:p>
          <w:p w14:paraId="6D24F19B" w14:textId="77777777" w:rsidR="00E62D89" w:rsidRDefault="00E62D89" w:rsidP="00E62D89">
            <w:pPr>
              <w:spacing w:after="0" w:line="240" w:lineRule="auto"/>
            </w:pPr>
          </w:p>
          <w:p w14:paraId="2C255175" w14:textId="3D55BCB9" w:rsidR="00E62D89" w:rsidRPr="002A247B" w:rsidRDefault="00E62D89" w:rsidP="00E62D89">
            <w:pPr>
              <w:spacing w:after="0" w:line="240" w:lineRule="auto"/>
            </w:pPr>
            <w:r>
              <w:t>They will learn to use a range of performance skills to effectively communicate this  to an audience</w:t>
            </w:r>
          </w:p>
        </w:tc>
        <w:tc>
          <w:tcPr>
            <w:tcW w:w="2892" w:type="dxa"/>
            <w:vMerge w:val="restart"/>
          </w:tcPr>
          <w:p w14:paraId="1D35D0F6" w14:textId="77777777" w:rsidR="00E62D89" w:rsidRDefault="00E62D89" w:rsidP="00E62D89">
            <w:pPr>
              <w:spacing w:after="0" w:line="240" w:lineRule="auto"/>
            </w:pPr>
            <w:r>
              <w:t xml:space="preserve">All will be able to  demonstrate skills by: </w:t>
            </w:r>
          </w:p>
          <w:p w14:paraId="349E3958" w14:textId="77777777" w:rsidR="00E62D89" w:rsidRDefault="00E62D89" w:rsidP="00E62D89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 xml:space="preserve">responding to themes and issues of the chosen text </w:t>
            </w:r>
          </w:p>
          <w:p w14:paraId="350AC5DA" w14:textId="77777777" w:rsidR="00E62D89" w:rsidRDefault="00E62D89" w:rsidP="00E62D89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>developing characters and their relationships within the chosen text</w:t>
            </w:r>
          </w:p>
          <w:p w14:paraId="4F6F121F" w14:textId="230BE57C" w:rsidR="00E62D89" w:rsidRDefault="00E62D89" w:rsidP="00E62D89">
            <w:pPr>
              <w:pStyle w:val="ListParagraph"/>
              <w:numPr>
                <w:ilvl w:val="0"/>
                <w:numId w:val="21"/>
              </w:numPr>
              <w:spacing w:after="0" w:line="240" w:lineRule="auto"/>
            </w:pPr>
            <w:r>
              <w:t xml:space="preserve">using a range of acting or directing or design skills </w:t>
            </w:r>
          </w:p>
          <w:p w14:paraId="731720C6" w14:textId="77777777" w:rsidR="00E62D89" w:rsidRDefault="00E62D89" w:rsidP="00E62D89">
            <w:pPr>
              <w:spacing w:after="0" w:line="240" w:lineRule="auto"/>
            </w:pPr>
          </w:p>
          <w:p w14:paraId="27F67D95" w14:textId="59515340" w:rsidR="00E62D89" w:rsidRPr="002A247B" w:rsidRDefault="00E62D89" w:rsidP="00E62D89">
            <w:pPr>
              <w:spacing w:after="0" w:line="240" w:lineRule="auto"/>
            </w:pPr>
            <w:r>
              <w:t>Pupils will also complete a short piece of written work detailing their research, development and progression of their performance concept.</w:t>
            </w:r>
          </w:p>
        </w:tc>
        <w:tc>
          <w:tcPr>
            <w:tcW w:w="2892" w:type="dxa"/>
            <w:vMerge w:val="restart"/>
          </w:tcPr>
          <w:p w14:paraId="5F6378EC" w14:textId="2C6166D5" w:rsidR="00E62D89" w:rsidRDefault="00E62D89" w:rsidP="00E62D89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96302A">
              <w:rPr>
                <w:rFonts w:ascii="Calibri" w:eastAsia="Calibri" w:hAnsi="Calibri" w:cs="Calibri"/>
              </w:rPr>
              <w:t>Pupils will be expect</w:t>
            </w:r>
            <w:r>
              <w:rPr>
                <w:rFonts w:ascii="Calibri" w:eastAsia="Calibri" w:hAnsi="Calibri" w:cs="Calibri"/>
              </w:rPr>
              <w:t>ed to read the full play text</w:t>
            </w:r>
            <w:r w:rsidRPr="0096302A">
              <w:rPr>
                <w:rFonts w:ascii="Calibri" w:eastAsia="Calibri" w:hAnsi="Calibri" w:cs="Calibri"/>
              </w:rPr>
              <w:t xml:space="preserve"> at home.</w:t>
            </w:r>
          </w:p>
          <w:p w14:paraId="0622DF50" w14:textId="77777777" w:rsidR="00E62D89" w:rsidRPr="0096302A" w:rsidRDefault="00E62D89" w:rsidP="00E62D89">
            <w:pPr>
              <w:pStyle w:val="ListParagraph"/>
              <w:spacing w:after="0" w:line="240" w:lineRule="auto"/>
            </w:pPr>
          </w:p>
          <w:p w14:paraId="02DDB0EB" w14:textId="77777777" w:rsidR="00E62D89" w:rsidRPr="0096302A" w:rsidRDefault="00E62D89" w:rsidP="00E62D89">
            <w:pPr>
              <w:pStyle w:val="ListParagraph"/>
              <w:numPr>
                <w:ilvl w:val="0"/>
                <w:numId w:val="23"/>
              </w:numPr>
              <w:spacing w:after="0" w:line="240" w:lineRule="auto"/>
            </w:pPr>
            <w:r w:rsidRPr="0096302A">
              <w:rPr>
                <w:rFonts w:ascii="Calibri" w:eastAsia="Calibri" w:hAnsi="Calibri" w:cs="Calibri"/>
              </w:rPr>
              <w:t>Learn lines</w:t>
            </w:r>
            <w:r>
              <w:rPr>
                <w:rFonts w:ascii="Calibri" w:eastAsia="Calibri" w:hAnsi="Calibri" w:cs="Calibri"/>
              </w:rPr>
              <w:t>, annotate scripts, take notes</w:t>
            </w:r>
          </w:p>
          <w:p w14:paraId="0DD8EB56" w14:textId="77777777" w:rsidR="00E62D89" w:rsidRPr="00A91C6D" w:rsidRDefault="00E62D89" w:rsidP="00E62D89">
            <w:pPr>
              <w:spacing w:after="0" w:line="240" w:lineRule="auto"/>
            </w:pPr>
          </w:p>
          <w:p w14:paraId="55C8EC0E" w14:textId="5D41CD9C" w:rsidR="00E62D89" w:rsidRPr="0096302A" w:rsidRDefault="00E62D89" w:rsidP="00E62D89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rPr>
                <w:rFonts w:ascii="Calibri" w:eastAsia="Calibri" w:hAnsi="Calibri" w:cs="Calibri"/>
              </w:rPr>
              <w:t>Conduct</w:t>
            </w:r>
            <w:r w:rsidRPr="0096302A">
              <w:rPr>
                <w:rFonts w:ascii="Calibri" w:eastAsia="Calibri" w:hAnsi="Calibri" w:cs="Calibri"/>
              </w:rPr>
              <w:t xml:space="preserve"> research</w:t>
            </w:r>
            <w:r>
              <w:rPr>
                <w:rFonts w:ascii="Calibri" w:eastAsia="Calibri" w:hAnsi="Calibri" w:cs="Calibri"/>
              </w:rPr>
              <w:t xml:space="preserve"> on themes and issues of their play.</w:t>
            </w:r>
            <w:r w:rsidRPr="0096302A">
              <w:rPr>
                <w:rFonts w:ascii="Calibri" w:eastAsia="Calibri" w:hAnsi="Calibri" w:cs="Calibri"/>
              </w:rPr>
              <w:t xml:space="preserve"> </w:t>
            </w:r>
          </w:p>
          <w:p w14:paraId="1814AD34" w14:textId="77777777" w:rsidR="00E62D89" w:rsidRDefault="00E62D89" w:rsidP="00E62D89">
            <w:pPr>
              <w:spacing w:after="0" w:line="240" w:lineRule="auto"/>
            </w:pPr>
          </w:p>
          <w:p w14:paraId="6C456EBE" w14:textId="77777777" w:rsidR="00E62D89" w:rsidRDefault="00E62D89" w:rsidP="00E62D89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Complete work on their Preparation </w:t>
            </w:r>
            <w:proofErr w:type="gramStart"/>
            <w:r>
              <w:t>For</w:t>
            </w:r>
            <w:proofErr w:type="gramEnd"/>
            <w:r>
              <w:t xml:space="preserve"> Performance (PFP) written response.</w:t>
            </w:r>
          </w:p>
          <w:p w14:paraId="3A011D59" w14:textId="1FF399E4" w:rsidR="00E62D89" w:rsidRPr="002B32E7" w:rsidRDefault="00E62D89" w:rsidP="00E62D89">
            <w:pPr>
              <w:spacing w:after="0" w:line="240" w:lineRule="auto"/>
              <w:rPr>
                <w:b/>
              </w:rPr>
            </w:pPr>
          </w:p>
        </w:tc>
        <w:tc>
          <w:tcPr>
            <w:tcW w:w="2892" w:type="dxa"/>
            <w:vMerge w:val="restart"/>
          </w:tcPr>
          <w:p w14:paraId="3EB65A79" w14:textId="77777777" w:rsidR="00E62D89" w:rsidRDefault="00E62D89" w:rsidP="00E62D89">
            <w:pPr>
              <w:spacing w:after="0" w:line="240" w:lineRule="auto"/>
            </w:pPr>
            <w:r>
              <w:t>Support materials will be made available on Google Classroom.</w:t>
            </w:r>
          </w:p>
          <w:p w14:paraId="74B999B6" w14:textId="77777777" w:rsidR="00E62D89" w:rsidRDefault="00E62D89" w:rsidP="00E62D89">
            <w:pPr>
              <w:spacing w:after="0" w:line="240" w:lineRule="auto"/>
            </w:pPr>
          </w:p>
          <w:p w14:paraId="57CFA4DD" w14:textId="0F4ADF72" w:rsidR="00E62D89" w:rsidRPr="00B279A9" w:rsidRDefault="00E62D89" w:rsidP="00E62D89">
            <w:pPr>
              <w:spacing w:after="0" w:line="240" w:lineRule="auto"/>
            </w:pPr>
            <w:r>
              <w:t>Pupils would also benefit by having someone practice lines with them in preparation for rehearsals.</w:t>
            </w:r>
          </w:p>
        </w:tc>
        <w:tc>
          <w:tcPr>
            <w:tcW w:w="2892" w:type="dxa"/>
            <w:vMerge w:val="restart"/>
          </w:tcPr>
          <w:p w14:paraId="466AC37F" w14:textId="77777777" w:rsidR="00E62D89" w:rsidRDefault="00E62D89" w:rsidP="00E62D89">
            <w:pPr>
              <w:spacing w:line="24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 w:rsidRPr="309E982D">
              <w:rPr>
                <w:rFonts w:ascii="Calibri" w:eastAsia="Calibri" w:hAnsi="Calibri" w:cs="Calibri"/>
              </w:rPr>
              <w:t>SQA will assess the performance through an external examinati</w:t>
            </w:r>
            <w:r>
              <w:rPr>
                <w:rFonts w:ascii="Calibri" w:eastAsia="Calibri" w:hAnsi="Calibri" w:cs="Calibri"/>
              </w:rPr>
              <w:t>on in March/April.</w:t>
            </w:r>
          </w:p>
          <w:p w14:paraId="08DAC9FD" w14:textId="77777777" w:rsidR="00E62D89" w:rsidRDefault="00E62D89" w:rsidP="00E62D8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Performance is worth 50 marks equalling 50% of the overall grade.</w:t>
            </w:r>
          </w:p>
          <w:p w14:paraId="4C83A322" w14:textId="77777777" w:rsidR="00E62D89" w:rsidRDefault="00E62D89" w:rsidP="00E62D8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Preparation for Performance is worth 10 marks, equalling 10% of the overall grade.</w:t>
            </w:r>
          </w:p>
          <w:p w14:paraId="71164057" w14:textId="77777777" w:rsidR="00E62D89" w:rsidRPr="0096302A" w:rsidRDefault="00E62D89" w:rsidP="00E62D8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96302A">
              <w:rPr>
                <w:rFonts w:ascii="Calibri" w:eastAsia="Calibri" w:hAnsi="Calibri" w:cs="Calibri"/>
                <w:b/>
              </w:rPr>
              <w:t>Together, this element of the course combines to equal 60% of the overall grade.</w:t>
            </w:r>
          </w:p>
          <w:p w14:paraId="7DAF4682" w14:textId="77777777" w:rsidR="00E62D89" w:rsidRPr="0096302A" w:rsidRDefault="00E62D89" w:rsidP="00E62D89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6CBADD93" w14:textId="77777777" w:rsidR="00E62D89" w:rsidRDefault="00E62D89" w:rsidP="00E62D89">
            <w:pPr>
              <w:spacing w:after="0" w:line="240" w:lineRule="auto"/>
            </w:pPr>
          </w:p>
        </w:tc>
      </w:tr>
      <w:tr w:rsidR="00E62D89" w14:paraId="59C910CB" w14:textId="77777777" w:rsidTr="00532B50">
        <w:trPr>
          <w:trHeight w:val="2258"/>
        </w:trPr>
        <w:tc>
          <w:tcPr>
            <w:tcW w:w="1560" w:type="dxa"/>
            <w:vMerge/>
          </w:tcPr>
          <w:p w14:paraId="5C80ED67" w14:textId="77777777" w:rsidR="00E62D89" w:rsidRDefault="00E62D89" w:rsidP="00E62D89">
            <w:pPr>
              <w:rPr>
                <w:b/>
              </w:rPr>
            </w:pPr>
          </w:p>
        </w:tc>
        <w:tc>
          <w:tcPr>
            <w:tcW w:w="2891" w:type="dxa"/>
          </w:tcPr>
          <w:p w14:paraId="59206CF8" w14:textId="77777777" w:rsidR="00E62D89" w:rsidRPr="005930BD" w:rsidRDefault="00E62D89" w:rsidP="00E62D89">
            <w:pPr>
              <w:spacing w:after="0"/>
              <w:rPr>
                <w:b/>
              </w:rPr>
            </w:pPr>
            <w:r w:rsidRPr="005930BD">
              <w:rPr>
                <w:b/>
              </w:rPr>
              <w:t>Passport of Skills</w:t>
            </w:r>
          </w:p>
          <w:p w14:paraId="4C015D28" w14:textId="77777777" w:rsidR="00E62D89" w:rsidRDefault="00E62D89" w:rsidP="00E62D89">
            <w:pPr>
              <w:pStyle w:val="ListParagraph"/>
              <w:numPr>
                <w:ilvl w:val="0"/>
                <w:numId w:val="5"/>
              </w:numPr>
              <w:ind w:left="318"/>
            </w:pPr>
            <w:r>
              <w:t>Planning, managing, organising</w:t>
            </w:r>
          </w:p>
          <w:p w14:paraId="6B5F930F" w14:textId="77777777" w:rsidR="00E62D89" w:rsidRPr="002B32E7" w:rsidRDefault="00E62D89" w:rsidP="00E62D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b/>
              </w:rPr>
            </w:pPr>
            <w:r>
              <w:t>Taking responsibility for self-development</w:t>
            </w:r>
          </w:p>
          <w:p w14:paraId="4C9983E2" w14:textId="77777777" w:rsidR="00E62D89" w:rsidRPr="00D75DA9" w:rsidRDefault="00E62D89" w:rsidP="00E62D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b/>
              </w:rPr>
            </w:pPr>
            <w:r>
              <w:t>Communication</w:t>
            </w:r>
          </w:p>
          <w:p w14:paraId="3865626C" w14:textId="77777777" w:rsidR="00E62D89" w:rsidRPr="005930BD" w:rsidRDefault="00E62D89" w:rsidP="00E62D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b/>
              </w:rPr>
            </w:pPr>
            <w:r>
              <w:t>Working with Others</w:t>
            </w:r>
          </w:p>
        </w:tc>
        <w:tc>
          <w:tcPr>
            <w:tcW w:w="2892" w:type="dxa"/>
            <w:vMerge/>
          </w:tcPr>
          <w:p w14:paraId="247DA39A" w14:textId="77777777" w:rsidR="00E62D89" w:rsidRDefault="00E62D89" w:rsidP="00E62D8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892" w:type="dxa"/>
            <w:vMerge/>
          </w:tcPr>
          <w:p w14:paraId="02FA00AC" w14:textId="77777777" w:rsidR="00E62D89" w:rsidRPr="00E171FE" w:rsidRDefault="00E62D89" w:rsidP="00E62D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7"/>
            </w:pPr>
          </w:p>
        </w:tc>
        <w:tc>
          <w:tcPr>
            <w:tcW w:w="2892" w:type="dxa"/>
            <w:vMerge/>
          </w:tcPr>
          <w:p w14:paraId="4BF88307" w14:textId="77777777" w:rsidR="00E62D89" w:rsidRDefault="00E62D89" w:rsidP="00E62D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3"/>
            </w:pPr>
          </w:p>
        </w:tc>
        <w:tc>
          <w:tcPr>
            <w:tcW w:w="2892" w:type="dxa"/>
            <w:vMerge/>
          </w:tcPr>
          <w:p w14:paraId="17C77465" w14:textId="77777777" w:rsidR="00E62D89" w:rsidRDefault="00E62D89" w:rsidP="00E62D89">
            <w:pPr>
              <w:pStyle w:val="ListParagraph"/>
              <w:ind w:left="343"/>
            </w:pPr>
          </w:p>
        </w:tc>
      </w:tr>
    </w:tbl>
    <w:p w14:paraId="03551A75" w14:textId="77777777" w:rsidR="0056284E" w:rsidRDefault="0056284E" w:rsidP="0056284E">
      <w:pPr>
        <w:rPr>
          <w:b/>
          <w:sz w:val="28"/>
          <w:szCs w:val="28"/>
          <w:u w:val="single"/>
        </w:rPr>
      </w:pPr>
    </w:p>
    <w:sectPr w:rsidR="0056284E" w:rsidSect="00010B6A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A700B" w14:textId="77777777" w:rsidR="00010B6A" w:rsidRDefault="00010B6A" w:rsidP="00010B6A">
      <w:pPr>
        <w:spacing w:after="0" w:line="240" w:lineRule="auto"/>
      </w:pPr>
      <w:r>
        <w:separator/>
      </w:r>
    </w:p>
  </w:endnote>
  <w:endnote w:type="continuationSeparator" w:id="0">
    <w:p w14:paraId="4D2E1047" w14:textId="77777777" w:rsidR="00010B6A" w:rsidRDefault="00010B6A" w:rsidP="0001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B753B" w14:textId="77777777" w:rsidR="00010B6A" w:rsidRDefault="00010B6A" w:rsidP="00010B6A">
    <w:pPr>
      <w:jc w:val="center"/>
    </w:pPr>
    <w:r>
      <w:t>Community    Learning    Excellence    Ambition    Respect</w:t>
    </w:r>
  </w:p>
  <w:p w14:paraId="2CFD32A6" w14:textId="77777777" w:rsidR="00010B6A" w:rsidRDefault="00010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91F4E" w14:textId="77777777" w:rsidR="00010B6A" w:rsidRDefault="00010B6A" w:rsidP="00010B6A">
      <w:pPr>
        <w:spacing w:after="0" w:line="240" w:lineRule="auto"/>
      </w:pPr>
      <w:r>
        <w:separator/>
      </w:r>
    </w:p>
  </w:footnote>
  <w:footnote w:type="continuationSeparator" w:id="0">
    <w:p w14:paraId="369E9814" w14:textId="77777777" w:rsidR="00010B6A" w:rsidRDefault="00010B6A" w:rsidP="00010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DB239" w14:textId="77777777" w:rsidR="00010B6A" w:rsidRDefault="00010B6A" w:rsidP="00010B6A">
    <w:pPr>
      <w:pStyle w:val="Header"/>
      <w:jc w:val="center"/>
      <w:rPr>
        <w:sz w:val="24"/>
        <w:szCs w:val="24"/>
      </w:rPr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E9577FB" wp14:editId="5728B8B1">
          <wp:simplePos x="0" y="0"/>
          <wp:positionH relativeFrom="margin">
            <wp:posOffset>4260215</wp:posOffset>
          </wp:positionH>
          <wp:positionV relativeFrom="paragraph">
            <wp:posOffset>-271780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DB349C" w14:textId="77777777" w:rsidR="00010B6A" w:rsidRPr="00010B6A" w:rsidRDefault="00010B6A" w:rsidP="00010B6A">
    <w:pPr>
      <w:pStyle w:val="Header"/>
      <w:jc w:val="center"/>
    </w:pPr>
    <w:proofErr w:type="spellStart"/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</w:t>
    </w:r>
    <w:proofErr w:type="spellEnd"/>
    <w:r w:rsidRPr="002F2D67">
      <w:rPr>
        <w:sz w:val="24"/>
        <w:szCs w:val="24"/>
      </w:rPr>
      <w:t xml:space="preserve"> High School</w:t>
    </w:r>
  </w:p>
  <w:p w14:paraId="057E20EA" w14:textId="77777777" w:rsidR="00010B6A" w:rsidRDefault="00010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46F3"/>
    <w:multiLevelType w:val="hybridMultilevel"/>
    <w:tmpl w:val="1D0EE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1773"/>
    <w:multiLevelType w:val="hybridMultilevel"/>
    <w:tmpl w:val="64DA5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059D2"/>
    <w:multiLevelType w:val="hybridMultilevel"/>
    <w:tmpl w:val="83721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C7D30"/>
    <w:multiLevelType w:val="hybridMultilevel"/>
    <w:tmpl w:val="E6609B5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F719AA"/>
    <w:multiLevelType w:val="hybridMultilevel"/>
    <w:tmpl w:val="B2A84B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7876C9"/>
    <w:multiLevelType w:val="hybridMultilevel"/>
    <w:tmpl w:val="779042D4"/>
    <w:lvl w:ilvl="0" w:tplc="13867E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B7E38"/>
    <w:multiLevelType w:val="hybridMultilevel"/>
    <w:tmpl w:val="2E700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208D6"/>
    <w:multiLevelType w:val="hybridMultilevel"/>
    <w:tmpl w:val="E214B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74D45"/>
    <w:multiLevelType w:val="hybridMultilevel"/>
    <w:tmpl w:val="329E3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E0622"/>
    <w:multiLevelType w:val="hybridMultilevel"/>
    <w:tmpl w:val="1AC68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E0839"/>
    <w:multiLevelType w:val="hybridMultilevel"/>
    <w:tmpl w:val="6A325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70111"/>
    <w:multiLevelType w:val="hybridMultilevel"/>
    <w:tmpl w:val="7B561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A2C25"/>
    <w:multiLevelType w:val="hybridMultilevel"/>
    <w:tmpl w:val="91087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362E6"/>
    <w:multiLevelType w:val="hybridMultilevel"/>
    <w:tmpl w:val="E5B0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F18FE"/>
    <w:multiLevelType w:val="hybridMultilevel"/>
    <w:tmpl w:val="BB22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F633A"/>
    <w:multiLevelType w:val="hybridMultilevel"/>
    <w:tmpl w:val="AA2CC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61ED2"/>
    <w:multiLevelType w:val="hybridMultilevel"/>
    <w:tmpl w:val="2A64B1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DE5D6D"/>
    <w:multiLevelType w:val="hybridMultilevel"/>
    <w:tmpl w:val="F0FA2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4F546B"/>
    <w:multiLevelType w:val="hybridMultilevel"/>
    <w:tmpl w:val="B65A4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00E32"/>
    <w:multiLevelType w:val="hybridMultilevel"/>
    <w:tmpl w:val="90A210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035FF"/>
    <w:multiLevelType w:val="hybridMultilevel"/>
    <w:tmpl w:val="83AE2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1"/>
  </w:num>
  <w:num w:numId="4">
    <w:abstractNumId w:val="8"/>
  </w:num>
  <w:num w:numId="5">
    <w:abstractNumId w:val="9"/>
  </w:num>
  <w:num w:numId="6">
    <w:abstractNumId w:val="13"/>
  </w:num>
  <w:num w:numId="7">
    <w:abstractNumId w:val="16"/>
  </w:num>
  <w:num w:numId="8">
    <w:abstractNumId w:val="5"/>
  </w:num>
  <w:num w:numId="9">
    <w:abstractNumId w:val="11"/>
  </w:num>
  <w:num w:numId="10">
    <w:abstractNumId w:val="10"/>
  </w:num>
  <w:num w:numId="11">
    <w:abstractNumId w:val="12"/>
  </w:num>
  <w:num w:numId="12">
    <w:abstractNumId w:val="0"/>
  </w:num>
  <w:num w:numId="13">
    <w:abstractNumId w:val="17"/>
  </w:num>
  <w:num w:numId="14">
    <w:abstractNumId w:val="18"/>
  </w:num>
  <w:num w:numId="15">
    <w:abstractNumId w:val="19"/>
  </w:num>
  <w:num w:numId="16">
    <w:abstractNumId w:val="4"/>
  </w:num>
  <w:num w:numId="17">
    <w:abstractNumId w:val="20"/>
  </w:num>
  <w:num w:numId="18">
    <w:abstractNumId w:val="2"/>
  </w:num>
  <w:num w:numId="19">
    <w:abstractNumId w:val="6"/>
  </w:num>
  <w:num w:numId="20">
    <w:abstractNumId w:val="22"/>
  </w:num>
  <w:num w:numId="21">
    <w:abstractNumId w:val="3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6A"/>
    <w:rsid w:val="00010B6A"/>
    <w:rsid w:val="002B32E7"/>
    <w:rsid w:val="00395EDC"/>
    <w:rsid w:val="004F1CC6"/>
    <w:rsid w:val="0056284E"/>
    <w:rsid w:val="006A374F"/>
    <w:rsid w:val="007C5F5B"/>
    <w:rsid w:val="00C4286A"/>
    <w:rsid w:val="00E27AF0"/>
    <w:rsid w:val="00E62D89"/>
    <w:rsid w:val="00F201AC"/>
    <w:rsid w:val="00FC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6F3C"/>
  <w15:chartTrackingRefBased/>
  <w15:docId w15:val="{22528388-1622-44AE-BD4E-D9E262E5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B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B6A"/>
    <w:pPr>
      <w:ind w:left="720"/>
      <w:contextualSpacing/>
    </w:pPr>
  </w:style>
  <w:style w:type="table" w:styleId="TableGrid">
    <w:name w:val="Table Grid"/>
    <w:basedOn w:val="TableNormal"/>
    <w:uiPriority w:val="59"/>
    <w:rsid w:val="0001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010B6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10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B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B6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0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B6A"/>
  </w:style>
  <w:style w:type="paragraph" w:styleId="Footer">
    <w:name w:val="footer"/>
    <w:basedOn w:val="Normal"/>
    <w:link w:val="FooterChar"/>
    <w:uiPriority w:val="99"/>
    <w:unhideWhenUsed/>
    <w:rsid w:val="00010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Johnston</dc:creator>
  <cp:keywords/>
  <dc:description/>
  <cp:lastModifiedBy>rstewart</cp:lastModifiedBy>
  <cp:revision>3</cp:revision>
  <dcterms:created xsi:type="dcterms:W3CDTF">2022-05-12T11:05:00Z</dcterms:created>
  <dcterms:modified xsi:type="dcterms:W3CDTF">2022-05-12T11:08:00Z</dcterms:modified>
</cp:coreProperties>
</file>